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pPr>
      <w:r/>
    </w:p>
    <w:p>
      <w:pPr>
        <w:ind w:left="0" w:right="0"/>
      </w:pPr>
      <w:r/>
    </w:p>
    <w:p>
      <w:pPr>
        <w:ind w:left="0" w:right="0"/>
      </w:pPr>
      <w:r/>
    </w:p>
    <w:p>
      <w:pPr>
        <w:ind w:left="0" w:right="0"/>
        <w:jc w:val="center"/>
      </w:pPr>
      <w:r/>
      <w:r>
        <w:rPr>
          <w:b/>
        </w:rPr>
        <w:t>Тренировочная работа в формате ЕГЭ</w:t>
        <w:br/>
      </w:r>
      <w:r>
        <w:rPr>
          <w:b/>
        </w:rPr>
        <w:t>по РУССКОМУ ЯЗЫКУ</w:t>
      </w:r>
    </w:p>
    <w:p>
      <w:pPr>
        <w:ind w:left="0" w:right="0"/>
        <w:jc w:val="center"/>
      </w:pPr>
      <w:r>
        <w:br/>
      </w:r>
      <w:r>
        <w:rPr>
          <w:b/>
        </w:rPr>
        <w:t>11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Работа по русскому языку состоит из двух частей, содержащих 27 заданий. Часть 1 содержит 26 заданий, часть 2 содержит 1 задание.</w:t>
        <w:br/>
      </w:r>
      <w:r>
        <w:t xml:space="preserve">         На выполнение работы отводится 3,5 часа (210 минут).</w:t>
        <w:br/>
      </w:r>
      <w:r>
        <w:t xml:space="preserve">         Ответами к заданиям 1–26 являются цифра (число), или слово (несколько слов), или последовательность цифр (чисел). Ответ запишите в поле ответа в тексте работы.           Задание 27 части 2 представляет собой сочинение по прочитанному тексту. Это задание выполняется на отдельном листе.</w:t>
        <w:br/>
      </w:r>
      <w:r>
        <w:t xml:space="preserve">         При выполнении заданий можно пользоваться черновиком. Записи в черновике не учитываются при оценивании работы.</w:t>
        <w:br/>
      </w:r>
      <w: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ОГЭ на </w:t>
      </w:r>
      <w:r>
        <w:rPr>
          <w:b/>
        </w:rPr>
        <w:t>текущий учебный год</w:t>
      </w:r>
      <w:r>
        <w:t>.</w:t>
      </w:r>
    </w:p>
    <w:p>
      <w:pPr>
        <w:ind w:left="0" w:right="0"/>
        <w:jc w:val="left"/>
      </w:pPr>
      <w:r/>
    </w:p>
    <w:p>
      <w:pPr>
        <w:ind w:left="0" w:right="0"/>
        <w:jc w:val="center"/>
      </w:pPr>
      <w:r/>
      <w:r>
        <w:rPr>
          <w:i/>
        </w:rPr>
        <w:t>Желаем успеха!</w:t>
      </w:r>
    </w:p>
    <w:p>
      <w:r>
        <w:br w:type="page"/>
      </w:r>
    </w:p>
    <w:p>
      <w:pPr>
        <w:ind w:left="0" w:right="0"/>
        <w:jc w:val="center"/>
      </w:pPr>
      <w:r/>
      <w:r>
        <w:rPr>
          <w:b/>
        </w:rPr>
        <w:t>Часть 1</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Ответами к заданиям 1–26 являются цифра (число), или слово (несколько слов), или последовательность цифр (чисел).</w:t>
            </w:r>
          </w:p>
        </w:tc>
      </w:tr>
    </w:tbl>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Прочитайте текст и выполните задания 1–3.</w:t>
            </w:r>
          </w:p>
        </w:tc>
      </w:tr>
    </w:tbl>
    <w:p>
      <w:pPr>
        <w:pStyle w:val="aa"/>
        <w:ind w:left="0" w:right="0"/>
      </w:pPr>
      <w:r/>
      <w:r>
        <w:t xml:space="preserve">  1-3  </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t xml:space="preserve">     С 1970-х годов психологи и психолингвисты исследуют </w:t>
            </w:r>
            <w:r>
              <w:rPr>
                <w:b/>
              </w:rPr>
              <w:t>феномен</w:t>
            </w:r>
            <w:r>
              <w:t xml:space="preserve"> ошибок в понимании речи. Например, Томас Эриксон и Марк Мэттсон показали, что на вопрос «Сколько зверей каждого вида взял с собой на ковчег Моисей?» люди обычно отвечают: «По паре каждого вида», не обращая внимания на то, что предпосылка вопроса некорректна: животных на ковчег </w:t>
            </w:r>
            <w:r>
              <w:rPr>
                <w:b/>
              </w:rPr>
              <w:t>собрал</w:t>
            </w:r>
            <w:r>
              <w:t xml:space="preserve"> не Моисей, а Ной.</w:t>
              <w:br/>
            </w:r>
            <w:r>
              <w:t xml:space="preserve">     В работе 2003 года Фернанда Феррейра показала, что предложения типа «Собаку укусил человек» в 25 процентах случаев воспринимаются как «Собака укусила человека», &lt;…&gt;, люди могут игнорировать грамматические </w:t>
            </w:r>
            <w:r>
              <w:rPr>
                <w:b/>
              </w:rPr>
              <w:t>связи</w:t>
            </w:r>
            <w:r>
              <w:t xml:space="preserve"> между словами и интерпретировать предложения, опираясь на смысл слов и знания о типичных </w:t>
            </w:r>
            <w:r>
              <w:rPr>
                <w:b/>
              </w:rPr>
              <w:t>жизненных</w:t>
            </w:r>
            <w:r>
              <w:t xml:space="preserve"> ситуациях. Такой тип обработки информации получил название «поверхностная обработка языка» (англ. </w:t>
            </w:r>
            <w:r>
              <w:rPr>
                <w:i/>
              </w:rPr>
              <w:t>good-enough language processing</w:t>
            </w:r>
            <w:r>
              <w:t>).</w:t>
              <w:br/>
            </w:r>
            <w:r>
              <w:t xml:space="preserve">     Психолингвисты из Центра языка и мозга НИУ ВШЭ выяснили, что при чтении пожилые люди чаще, чем молодые, предсказывают семантические связи между словами на основании не грамматики, а своих знаний о мире. </w:t>
            </w:r>
            <w:r>
              <w:rPr>
                <w:b/>
              </w:rPr>
              <w:t>Опора</w:t>
            </w:r>
            <w:r>
              <w:t xml:space="preserve"> на смысл отдельных слов вместо точного грамматического анализа позволяет быстрее обрабатывать информацию, однако может приводить к ошибкам понимания.</w:t>
            </w:r>
          </w:p>
          <w:p>
            <w:pPr>
              <w:ind w:left="0" w:right="0"/>
            </w:pPr>
            <w:r/>
          </w:p>
        </w:tc>
      </w:tr>
    </w:tbl>
    <w:p>
      <w:pPr>
        <w:ind w:left="0" w:right="0"/>
      </w:pPr>
      <w:r/>
    </w:p>
    <w:p>
      <w:pPr>
        <w:ind w:left="0" w:right="0"/>
      </w:pPr>
      <w:r/>
      <w:r>
        <w:t>1.  Самостоятельно подберите вводное слово (вводную конструкцию), которое(-ая) должно(-а) стоять на месте пропуска во втором (2) абзаце текста. Запишите это(-у) вводное слово (вводную конструкцию).</w:t>
        <w:br/>
        <w:br/>
      </w:r>
      <w:r>
        <w:t>Ответ: ___________________________.</w:t>
      </w:r>
    </w:p>
    <w:p>
      <w:r>
        <w:br w:type="page"/>
      </w:r>
    </w:p>
    <w:p>
      <w:pPr>
        <w:ind w:left="0" w:right="0"/>
      </w:pPr>
      <w:r/>
      <w:r>
        <w:t>2. В тексте выделено пять слов. Укажите варианты ответов, в которых лексическое значение выделенного слова соответствует его значению в данном тексте. Запишите номера ответов.</w:t>
        <w:br/>
      </w:r>
      <w:r>
        <w:t xml:space="preserve">1) </w:t>
      </w:r>
      <w:r>
        <w:rPr>
          <w:b/>
        </w:rPr>
        <w:t>ФЕНОМЕН.</w:t>
      </w:r>
      <w:r>
        <w:t xml:space="preserve"> О человеке, отличающемся какими-либо выдающимися способностями, талантами, чертами и т. п. </w:t>
      </w:r>
      <w:r>
        <w:rPr>
          <w:i/>
        </w:rPr>
        <w:t>Он настоящий ф.</w:t>
        <w:br/>
      </w:r>
      <w:r>
        <w:t xml:space="preserve">2) </w:t>
      </w:r>
      <w:r>
        <w:rPr>
          <w:b/>
        </w:rPr>
        <w:t>СОБРАТЬ.</w:t>
      </w:r>
      <w:r>
        <w:t xml:space="preserve"> кого (что). Сосредоточить, соединить в одном месте. </w:t>
      </w:r>
      <w:r>
        <w:rPr>
          <w:i/>
        </w:rPr>
        <w:t>С. людей.</w:t>
        <w:br/>
      </w:r>
      <w:r>
        <w:t xml:space="preserve">3) </w:t>
      </w:r>
      <w:r>
        <w:rPr>
          <w:b/>
        </w:rPr>
        <w:t>СВЯЗЬ.</w:t>
      </w:r>
      <w:r>
        <w:t xml:space="preserve"> Отношение взаимной зависимости, обусловленности. </w:t>
      </w:r>
      <w:r>
        <w:rPr>
          <w:i/>
        </w:rPr>
        <w:t>Логическая с.</w:t>
        <w:br/>
      </w:r>
      <w:r>
        <w:t xml:space="preserve">4) </w:t>
      </w:r>
      <w:r>
        <w:rPr>
          <w:b/>
        </w:rPr>
        <w:t>ЖИЗНЕННЫЙ.</w:t>
      </w:r>
      <w:r>
        <w:t xml:space="preserve"> Важный для жизни, общественно необходимый. </w:t>
      </w:r>
      <w:r>
        <w:rPr>
          <w:i/>
        </w:rPr>
        <w:t>Жизненные интересы.</w:t>
        <w:br/>
      </w:r>
      <w:r>
        <w:t xml:space="preserve">5) </w:t>
      </w:r>
      <w:r>
        <w:rPr>
          <w:b/>
        </w:rPr>
        <w:t>ОПОРА.</w:t>
      </w:r>
      <w:r>
        <w:t xml:space="preserve"> Место, предмет, на котором можно утвердить, укрепить, поддержать что-л. для придания прочного положения; предмет, служащий для поддержки чего-либо; подпорка. </w:t>
      </w:r>
      <w:r>
        <w:rPr>
          <w:i/>
        </w:rPr>
        <w:t>Опоры моста. Правая нога лишилась опоры.</w:t>
        <w:br/>
        <w:br/>
      </w:r>
      <w:r>
        <w:t>Ответ: ___________________________.</w:t>
      </w:r>
    </w:p>
    <w:p>
      <w:pPr>
        <w:ind w:left="0" w:right="0"/>
      </w:pPr>
      <w:r/>
    </w:p>
    <w:p>
      <w:pPr>
        <w:ind w:left="0" w:right="0"/>
      </w:pPr>
      <w:r/>
      <w:r>
        <w:t>3. Укажите варианты ответов, в которых даны верные характеристики фрагмента текста. Запишите номера этих ответов.</w:t>
        <w:br/>
      </w:r>
      <w:r>
        <w:t>1) Текст написан в публицистическом стиле и характеризуется использованием стилистически неоднородной лексики: с одной стороны, терминов (</w:t>
      </w:r>
      <w:r>
        <w:rPr>
          <w:i/>
        </w:rPr>
        <w:t>предпосылка, интерпретировать</w:t>
      </w:r>
      <w:r>
        <w:t>), с другой  — разговорных выражений (</w:t>
      </w:r>
      <w:r>
        <w:rPr>
          <w:i/>
        </w:rPr>
        <w:t>не обращая внимания, типичных ситуаций</w:t>
      </w:r>
      <w:r>
        <w:t>).</w:t>
        <w:br/>
      </w:r>
      <w:r>
        <w:t>2) В тексте есть существительные, употреблённые в переносном значении для создания образности (</w:t>
      </w:r>
      <w:r>
        <w:rPr>
          <w:i/>
        </w:rPr>
        <w:t>ковчег, мозга, о мире</w:t>
      </w:r>
      <w:r>
        <w:t>).</w:t>
        <w:br/>
      </w:r>
      <w:r>
        <w:t>3) Текст относится к научному стилю речи, поэтому в нём отсутствуют слова с эмоционально-оценочным компонентом значения.</w:t>
        <w:br/>
      </w:r>
      <w:r>
        <w:t>4) Тематика статьи обусловила включение в текст ссылок на авторитетные исследования феномена ошибок в понимании текста.</w:t>
        <w:br/>
      </w:r>
      <w:r>
        <w:t>5) Характерными признаками приведённого отрывка текста являются использование обособленных согласованных определений и преобладание бессоюзных сложных предложений.</w:t>
        <w:br/>
        <w:br/>
      </w:r>
      <w:r>
        <w:t>Ответ: ___________________________.</w:t>
      </w:r>
    </w:p>
    <w:p>
      <w:pPr>
        <w:pStyle w:val="aa"/>
        <w:ind w:left="0" w:right="0"/>
      </w:pPr>
      <w:r/>
      <w:r>
        <w:t xml:space="preserve">   4   </w:t>
      </w:r>
    </w:p>
    <w:p>
      <w:pPr>
        <w:ind w:left="0" w:right="0"/>
      </w:pPr>
      <w:r/>
    </w:p>
    <w:p>
      <w:pPr>
        <w:ind w:left="0" w:right="0"/>
      </w:pPr>
      <w:r/>
      <w:r>
        <w:t>Укажите варианты ответов, в которых верно выделена буква, обозначающая ударный гласный звук. Запишите номера ответов.</w:t>
      </w:r>
    </w:p>
    <w:p>
      <w:pPr>
        <w:ind w:left="0" w:right="0"/>
      </w:pPr>
      <w:r/>
      <w:r>
        <w:t>1) укрЕпит</w:t>
        <w:br/>
      </w:r>
      <w:r>
        <w:t>2) сливОвый</w:t>
        <w:br/>
      </w:r>
      <w:r>
        <w:t>3) лОктей</w:t>
        <w:br/>
      </w:r>
      <w:r>
        <w:t>4) бухгАлтеров</w:t>
        <w:br/>
      </w:r>
      <w:r>
        <w:t>5) прИнял</w:t>
        <w:br/>
        <w:br/>
      </w:r>
      <w:r>
        <w:t>Ответ: ___________________________.</w:t>
      </w:r>
    </w:p>
    <w:p>
      <w:r>
        <w:br w:type="page"/>
      </w:r>
    </w:p>
    <w:p>
      <w:pPr>
        <w:pStyle w:val="aa"/>
        <w:ind w:left="0" w:right="0"/>
      </w:pPr>
      <w:r/>
      <w:r>
        <w:t xml:space="preserve">   5   </w:t>
      </w:r>
    </w:p>
    <w:p>
      <w:pPr>
        <w:ind w:left="0" w:right="0"/>
      </w:pPr>
      <w:r/>
    </w:p>
    <w:p>
      <w:pPr>
        <w:ind w:left="0" w:right="0"/>
      </w:pPr>
      <w:r/>
      <w:r>
        <w:t xml:space="preserve">В одном из приведённых ниже предложений </w:t>
      </w:r>
      <w:r>
        <w:rPr>
          <w:b/>
        </w:rPr>
        <w:t xml:space="preserve">НЕВЕРНО </w:t>
      </w:r>
      <w:r>
        <w:t xml:space="preserve">употреблено выделенное слово. Исправьте лексическую ошибку, </w:t>
      </w:r>
      <w:r>
        <w:rPr>
          <w:b/>
        </w:rPr>
        <w:t>подобрав к выделенному слову пароним</w:t>
      </w:r>
      <w:r>
        <w:t>. Запишите подобранное слово.</w:t>
      </w:r>
    </w:p>
    <w:p>
      <w:pPr>
        <w:ind w:left="0" w:right="0"/>
      </w:pPr>
      <w:r/>
      <w:r>
        <w:t>Банком было принято решение о выдаче ДОВЕРИТЕЛЬНОГО кредита на льготных условиях.</w:t>
      </w:r>
    </w:p>
    <w:p>
      <w:pPr>
        <w:ind w:left="0" w:right="0"/>
      </w:pPr>
      <w:r/>
      <w:r>
        <w:t>Хочется особенно подчеркнуть это РАЗЛИЧИЕ нашего исторического опыта от опыта родины писателя.</w:t>
      </w:r>
    </w:p>
    <w:p>
      <w:pPr>
        <w:ind w:left="0" w:right="0"/>
      </w:pPr>
      <w:r/>
      <w:r>
        <w:t>За выполнение особо важных боевых задач разведчика ПРЕДСТАВИЛИ к высшей государственной награде.</w:t>
      </w:r>
    </w:p>
    <w:p>
      <w:pPr>
        <w:ind w:left="0" w:right="0"/>
      </w:pPr>
      <w:r/>
      <w:r>
        <w:t>Под ПОПУЛИСТСКИМИ лозунгами количество невыполнимых обещаний становилось всё больше и больше.</w:t>
      </w:r>
    </w:p>
    <w:p>
      <w:pPr>
        <w:ind w:left="0" w:right="0"/>
      </w:pPr>
      <w:r/>
      <w:r>
        <w:t>Он ухаживал за своим слепым учителем с такой любовью, с какой ПОЧТИТЕЛЬНЫЙ сын заботится о престарелом отце.</w:t>
        <w:br/>
        <w:br/>
      </w:r>
      <w:r>
        <w:t>Ответ: ___________________________.</w:t>
      </w:r>
    </w:p>
    <w:p>
      <w:pPr>
        <w:pStyle w:val="aa"/>
        <w:ind w:left="0" w:right="0"/>
      </w:pPr>
      <w:r/>
      <w:r>
        <w:t xml:space="preserve">   6   </w:t>
      </w:r>
    </w:p>
    <w:p>
      <w:pPr>
        <w:ind w:left="0" w:right="0"/>
      </w:pPr>
      <w:r/>
    </w:p>
    <w:p>
      <w:pPr>
        <w:ind w:left="0" w:right="0"/>
      </w:pPr>
      <w:r/>
      <w:r>
        <w:t xml:space="preserve">Отредактируйте предложение: исправьте лексическую ошибку, </w:t>
      </w:r>
      <w:r>
        <w:rPr>
          <w:b/>
        </w:rPr>
        <w:t>исключив</w:t>
        <w:br/>
      </w:r>
      <w:r>
        <w:rPr>
          <w:b/>
        </w:rPr>
        <w:t>лишнее слово</w:t>
      </w:r>
      <w:r>
        <w:t>. Выпишите это слово.</w:t>
      </w:r>
    </w:p>
    <w:p>
      <w:pPr>
        <w:ind w:left="0" w:right="0"/>
      </w:pPr>
      <w:r/>
      <w:r>
        <w:t>Человек, выросший в обществе потребления, не хочет верить в чистоту побуждений, ему легче думать, что поступками ближнего руководят жадность, хитрость, себялюбивый эгоизм.</w:t>
        <w:br/>
        <w:br/>
      </w:r>
      <w:r>
        <w:t>Ответ: ___________________________.</w:t>
      </w:r>
    </w:p>
    <w:p>
      <w:pPr>
        <w:pStyle w:val="aa"/>
        <w:ind w:left="0" w:right="0"/>
      </w:pPr>
      <w:r/>
      <w:r>
        <w:t xml:space="preserve">   7   </w:t>
      </w:r>
    </w:p>
    <w:p>
      <w:pPr>
        <w:ind w:left="0" w:right="0"/>
      </w:pPr>
      <w:r/>
    </w:p>
    <w:p>
      <w:pPr>
        <w:ind w:left="0" w:right="0"/>
      </w:pPr>
      <w:r/>
      <w:r>
        <w:t xml:space="preserve">В одном из выделенных ниже слов допущена ошибка в образовании формы слова. </w:t>
      </w:r>
      <w:r>
        <w:rPr>
          <w:b/>
        </w:rPr>
        <w:t>Исправьте ошибку</w:t>
      </w:r>
      <w:r>
        <w:t xml:space="preserve"> и запишите слово правильно.</w:t>
      </w:r>
    </w:p>
    <w:p>
      <w:pPr>
        <w:ind w:left="0" w:right="0"/>
      </w:pPr>
      <w:r/>
      <w:r>
        <w:t>несколько ОЛАДИЙ</w:t>
        <w:br/>
      </w:r>
      <w:r>
        <w:t>за ПЯТИДЕСЯТЬЮ рублями</w:t>
        <w:br/>
      </w:r>
      <w:r>
        <w:t>дальние ХУТОРА</w:t>
        <w:br/>
      </w:r>
      <w:r>
        <w:t>ПОЕЗЖАЙТЕ быстрее</w:t>
        <w:br/>
      </w:r>
      <w:r>
        <w:t>через неделю ВЫЗДОРОВЕЮ</w:t>
        <w:br/>
        <w:br/>
      </w:r>
      <w:r>
        <w:t>Ответ: ___________________________.</w:t>
      </w:r>
    </w:p>
    <w:p>
      <w:r>
        <w:br w:type="page"/>
      </w:r>
    </w:p>
    <w:p>
      <w:pPr>
        <w:pStyle w:val="aa"/>
        <w:ind w:left="0" w:right="0"/>
      </w:pPr>
      <w:r/>
      <w:r>
        <w:t xml:space="preserve">   8   </w:t>
      </w:r>
    </w:p>
    <w:p>
      <w:pPr>
        <w:ind w:left="0" w:right="0"/>
      </w:pPr>
      <w:r/>
    </w:p>
    <w:p>
      <w:pPr>
        <w:ind w:left="0" w:right="0"/>
      </w:pPr>
      <w:r/>
      <w:r>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p>
      <w:pPr>
        <w:ind w:left="0" w:right="0"/>
        <w:jc w:val="center"/>
      </w:pPr>
      <w:r/>
      <w:r>
        <w:t>ГРАММАТИЧЕСКИЕ ОШИБКИ</w:t>
      </w:r>
    </w:p>
    <w:p>
      <w:pPr>
        <w:ind w:left="0" w:right="0"/>
      </w:pPr>
      <w:r/>
      <w:r>
        <w:t>А) нарушение связи между подлежащим и сказуемым</w:t>
        <w:br/>
      </w:r>
      <w:r>
        <w:t>Б) неправильное построение предложения с причастным оборотом</w:t>
        <w:br/>
      </w:r>
      <w:r>
        <w:t>В) неправильное построение предложения с косвенной речью</w:t>
        <w:br/>
      </w:r>
      <w:r>
        <w:t>Г) ошибка в построении предложения с однородными членами</w:t>
        <w:br/>
      </w:r>
      <w:r>
        <w:t>Д) неправильное построение предложения с деепричастным оборотом</w:t>
      </w:r>
    </w:p>
    <w:p>
      <w:pPr>
        <w:ind w:left="0" w:right="0"/>
        <w:jc w:val="center"/>
      </w:pPr>
      <w:r>
        <w:br/>
      </w:r>
      <w:r>
        <w:t>ПРЕДЛОЖЕНИЯ</w:t>
      </w:r>
    </w:p>
    <w:p>
      <w:pPr>
        <w:ind w:left="0" w:right="0"/>
      </w:pPr>
      <w:r/>
      <w:r>
        <w:t>1) Присмотревшись, замечаешь очень цепкие пронзительно-светлые глаза, и вспоминается «хищный глазомер простого столяра», о котором писал Мандельштам.</w:t>
        <w:br/>
      </w:r>
      <w:r>
        <w:t>2) Имея в виду уникальность фресок Дионисия, Ферапонтов музей должен быть открыт для всех желающих.</w:t>
        <w:br/>
      </w:r>
      <w:r>
        <w:t>3) Поражают воображение зыбкие очертания изъеденных лишайниками и посеревших от времени скульптур, склоняющиеся в странных позах со своих пьедесталов, и семь часовен, посвящённых страданиям Вирджинии.</w:t>
        <w:br/>
      </w:r>
      <w:r>
        <w:t>4) Над крышей кухни подымались ленивые клочья дыма, а из кухни не только доносились голоса и смех поваров, но и вкуснейшие запахи жареного мяса и пирогов.</w:t>
        <w:br/>
      </w:r>
      <w:r>
        <w:t>5) Стояла в те годы на берегу прозрачной реки, весело струившейся мимо прибрежных деревьев и цветущих кустов, сельская часовня Викентия Сарагосского, пришедшая в крайнее запустение.</w:t>
        <w:br/>
      </w:r>
      <w:r>
        <w:t>6) Ослик своими мягкими губами, как бы сдувая, хватал листья мелкого ореха, потому что у листьев грецкого ореха отвратительный, горький привкус, даже когда они сухие.</w:t>
        <w:br/>
      </w:r>
      <w:r>
        <w:t>7) Те, кто не мог скороговоркой изложить последовательность действий при пожаре и начертить план срочной эвакуации, отправлялся на курсы пожарной безопасности.</w:t>
        <w:br/>
      </w:r>
      <w:r>
        <w:t>8) Мы стояли на вершине холма, и садившееся за нашими спинами солнце вытягивало тени по травянистой равнине, изрезанной узкой речушкой, противоположный берег которой волнами поднимался к сплошной стене леса.</w:t>
        <w:br/>
      </w:r>
      <w:r>
        <w:t>9) Он обратился ко всем присутствующим и объявил, что в связи с сохранением высокой пожарной опасности будьте внимательны и осторожны в обращении с огнём и соблюдайте правила пожарной безопасности.</w:t>
        <w:br/>
      </w:r>
    </w:p>
    <w:tbl>
      <w:tblPr>
        <w:tblStyle w:val="aff1"/>
        <w:tblW w:type="auto" w:w="0"/>
        <w:tblLayout w:type="fixed"/>
        <w:tblLook w:firstColumn="1" w:firstRow="1" w:lastColumn="0" w:lastRow="0" w:noHBand="0" w:noVBand="1" w:val="04A0"/>
      </w:tblPr>
      <w:tblGrid>
        <w:gridCol w:w="1512"/>
        <w:gridCol w:w="1512"/>
        <w:gridCol w:w="1512"/>
        <w:gridCol w:w="1512"/>
        <w:gridCol w:w="1512"/>
        <w:gridCol w:w="1512"/>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r>
        <w:br w:type="page"/>
      </w:r>
    </w:p>
    <w:p>
      <w:pPr>
        <w:pStyle w:val="aa"/>
        <w:ind w:left="0" w:right="0"/>
      </w:pPr>
      <w:r/>
      <w:r>
        <w:t xml:space="preserve">   9   </w:t>
      </w:r>
    </w:p>
    <w:p>
      <w:pPr>
        <w:ind w:left="0" w:right="0"/>
      </w:pPr>
      <w:r/>
    </w:p>
    <w:p>
      <w:pPr>
        <w:ind w:left="0" w:right="0"/>
      </w:pPr>
      <w:r/>
      <w:r>
        <w:t>Укажите варианты ответов, в которых во всех словах одного ряда пропущена одна и та же буква. Запишите номера ответов.</w:t>
      </w:r>
    </w:p>
    <w:p>
      <w:pPr>
        <w:ind w:left="0" w:right="0"/>
      </w:pPr>
      <w:r/>
      <w:r>
        <w:t>1) м..кать (в молоко), ур..внение, к..бинет</w:t>
        <w:br/>
      </w:r>
      <w:r>
        <w:t>2) заб..рать, ч..ртить, д..летант</w:t>
        <w:br/>
      </w:r>
      <w:r>
        <w:t>3) м..кароны, см..треть, н..тюрморт</w:t>
        <w:br/>
      </w:r>
      <w:r>
        <w:t>4) м..даль, приз..млённый, посв..тил (в темноте)</w:t>
        <w:br/>
      </w:r>
      <w:r>
        <w:t>5) предск..зание, зар..сли, прик..снуться</w:t>
        <w:br/>
        <w:br/>
      </w:r>
      <w:r>
        <w:t>Ответ: ___________________________.</w:t>
      </w:r>
    </w:p>
    <w:p>
      <w:pPr>
        <w:pStyle w:val="aa"/>
        <w:ind w:left="0" w:right="0"/>
      </w:pPr>
      <w:r/>
      <w:r>
        <w:t xml:space="preserve">  10  </w:t>
      </w:r>
    </w:p>
    <w:p>
      <w:pPr>
        <w:ind w:left="0" w:right="0"/>
      </w:pPr>
      <w:r/>
    </w:p>
    <w:p>
      <w:pPr>
        <w:ind w:left="0" w:right="0"/>
      </w:pPr>
      <w:r/>
      <w:r>
        <w:t>Укажите варианты ответов, в которых во всех словах одного ряда пропущена одна и та же буква Запишите номера ответов.</w:t>
      </w:r>
    </w:p>
    <w:p>
      <w:pPr>
        <w:ind w:left="0" w:right="0"/>
      </w:pPr>
      <w:r/>
      <w:r>
        <w:t>1) без..мянный, меж..нститутский, от..граться</w:t>
        <w:br/>
      </w:r>
      <w:r>
        <w:t>2) и..подлобья (смотреть), и..черна-красный, бе..прекословно (выполнить)</w:t>
        <w:br/>
      </w:r>
      <w:r>
        <w:t>3) об..яснённый, пред..юбилейный, трёх..ярусный</w:t>
        <w:br/>
      </w:r>
      <w:r>
        <w:t>4) пр..терпеться (к боли), пр..мудрый, пр..ступный (сговор)</w:t>
        <w:br/>
      </w:r>
      <w:r>
        <w:t>5) на..кусанный (пряник), о..говорить (от поездки), по..держка</w:t>
        <w:br/>
        <w:br/>
      </w:r>
      <w:r>
        <w:t>Ответ: ___________________________.</w:t>
      </w:r>
    </w:p>
    <w:p>
      <w:pPr>
        <w:pStyle w:val="aa"/>
        <w:ind w:left="0" w:right="0"/>
      </w:pPr>
      <w:r/>
      <w:r>
        <w:t xml:space="preserve">  11  </w:t>
      </w:r>
    </w:p>
    <w:p>
      <w:pPr>
        <w:ind w:left="0" w:right="0"/>
      </w:pPr>
      <w:r/>
    </w:p>
    <w:p>
      <w:pPr>
        <w:ind w:left="0" w:right="0"/>
      </w:pPr>
      <w:r/>
      <w:r>
        <w:t>Укажите варианты ответов, в которых в обоих словах одного ряда пропущена одна и та же буква. Запишите номера ответов.</w:t>
      </w:r>
    </w:p>
    <w:p>
      <w:pPr>
        <w:ind w:left="0" w:right="0"/>
      </w:pPr>
      <w:r/>
      <w:r>
        <w:t>1) догадл..вый, выздоравл..вая</w:t>
        <w:br/>
      </w:r>
      <w:r>
        <w:t>2) форел..вый, молод..нький</w:t>
        <w:br/>
      </w:r>
      <w:r>
        <w:t>3) (новая) владел..ца, гор..вать</w:t>
        <w:br/>
      </w:r>
      <w:r>
        <w:t>4) кирилл..ца, забол..вающий</w:t>
        <w:br/>
      </w:r>
      <w:r>
        <w:t>5) нефт..ной, болот..стый</w:t>
        <w:br/>
        <w:br/>
      </w:r>
      <w:r>
        <w:t>Ответ: ___________________________.</w:t>
      </w:r>
    </w:p>
    <w:p>
      <w:pPr>
        <w:pStyle w:val="aa"/>
        <w:ind w:left="0" w:right="0"/>
      </w:pPr>
      <w:r/>
      <w:r>
        <w:t xml:space="preserve">  12  </w:t>
      </w:r>
    </w:p>
    <w:p>
      <w:pPr>
        <w:ind w:left="0" w:right="0"/>
      </w:pPr>
      <w:r/>
    </w:p>
    <w:p>
      <w:pPr>
        <w:ind w:left="0" w:right="0"/>
      </w:pPr>
      <w:r/>
      <w:r>
        <w:t>Укажите варианты ответов, в которых в обоих словах одного ряда пропущена одна и та же буква. Запишите номера ответов.</w:t>
      </w:r>
    </w:p>
    <w:p>
      <w:pPr>
        <w:ind w:left="0" w:right="0"/>
      </w:pPr>
      <w:r/>
      <w:r>
        <w:t>1) немысл..мый, застро..нный</w:t>
        <w:br/>
      </w:r>
      <w:r>
        <w:t>2) та..щие (снега), (они) вид..тся</w:t>
        <w:br/>
      </w:r>
      <w:r>
        <w:t>3) (вы) устан..те, колебл..мый</w:t>
        <w:br/>
      </w:r>
      <w:r>
        <w:t>4) выскоч..м, (вы) вытерп..те</w:t>
        <w:br/>
      </w:r>
      <w:r>
        <w:t>5) (они) обид..тся, пове..вший</w:t>
        <w:br/>
        <w:br/>
      </w:r>
      <w:r>
        <w:t>Ответ: ___________________________.</w:t>
      </w:r>
    </w:p>
    <w:p>
      <w:r>
        <w:br w:type="page"/>
      </w:r>
    </w:p>
    <w:p>
      <w:pPr>
        <w:pStyle w:val="aa"/>
        <w:ind w:left="0" w:right="0"/>
      </w:pPr>
      <w:r/>
      <w:r>
        <w:t xml:space="preserve">  13  </w:t>
      </w:r>
    </w:p>
    <w:p>
      <w:pPr>
        <w:ind w:left="0" w:right="0"/>
      </w:pPr>
      <w:r/>
    </w:p>
    <w:p>
      <w:pPr>
        <w:ind w:left="0" w:right="0"/>
      </w:pPr>
      <w:r/>
      <w:r>
        <w:t xml:space="preserve">Укажите варианты ответов, в которых НЕ с выделенным словом пишется </w:t>
      </w:r>
      <w:r>
        <w:rPr>
          <w:b/>
        </w:rPr>
        <w:t>СЛИТНО</w:t>
      </w:r>
      <w:r>
        <w:t>. Запишите номера ответов.</w:t>
      </w:r>
    </w:p>
    <w:p>
      <w:pPr>
        <w:ind w:left="0" w:right="0"/>
      </w:pPr>
      <w:r/>
      <w:r>
        <w:t>1)  (НЕ)ЗАЧЕМ думать о плохом: всё будет хорошо.</w:t>
        <w:br/>
      </w:r>
      <w:r>
        <w:t>2)  Он пытался меня убедить, что моя попытка уйти от разговора  — это (НЕ)ЧТО иное, как боязнь смотреть правде в глаза.</w:t>
        <w:br/>
      </w:r>
      <w:r>
        <w:t>3)  Он вошёл в комнату, совершенно (НЕ)ПОХОЖУЮ на первую.</w:t>
        <w:br/>
      </w:r>
      <w:r>
        <w:t xml:space="preserve">4)  Мы с юристом обсудили (НЕ)УКАЗАННЫЕ в договоре условия. </w:t>
        <w:br/>
      </w:r>
      <w:r>
        <w:t>5)  Говорят, глупость  — болезнь (НЕ)ИЗЛЕЧИМАЯ.</w:t>
        <w:br/>
        <w:br/>
      </w:r>
      <w:r>
        <w:t xml:space="preserve">Ответ: ___________________________. </w:t>
      </w:r>
    </w:p>
    <w:p>
      <w:pPr>
        <w:pStyle w:val="aa"/>
        <w:ind w:left="0" w:right="0"/>
      </w:pPr>
      <w:r/>
      <w:r>
        <w:t xml:space="preserve">  14  </w:t>
      </w:r>
    </w:p>
    <w:p>
      <w:pPr>
        <w:ind w:left="0" w:right="0"/>
      </w:pPr>
      <w:r/>
    </w:p>
    <w:p>
      <w:pPr>
        <w:ind w:left="0" w:right="0"/>
      </w:pPr>
      <w:r/>
      <w:r>
        <w:t xml:space="preserve">Укажите варианты ответов, в которых все выделенные слова пишутся </w:t>
      </w:r>
      <w:r>
        <w:rPr>
          <w:b/>
        </w:rPr>
        <w:t>ЧЕРЕЗ ДЕФИС</w:t>
      </w:r>
      <w:r>
        <w:t>. Запишите номера ответов.</w:t>
      </w:r>
    </w:p>
    <w:p>
      <w:pPr>
        <w:ind w:left="0" w:right="0"/>
      </w:pPr>
      <w:r/>
      <w:r>
        <w:t>1)  Через (ПОЛ)ТОРА после окончания университета Катя вышла (ЗА)МУЖ.</w:t>
        <w:br/>
      </w:r>
      <w:r>
        <w:t>2)  Слева была уже отчетливо видна светлая статуя Свободы  — (СВЕТЛО)ЗЕЛЕНАЯ, но при рассветном солнце почти белая, ТОЧЬ(В)ТОЧЬ такая, как на всех изображениях.</w:t>
        <w:br/>
      </w:r>
      <w:r>
        <w:t>3)    Подписание двух документов, много времени не заняло, и по плану, после (ТРИДЦАТИ)МИНУТНОГО перерыва должна состояться (ПРЕСС)КОНФЕРЕНЦИЯ, на которой выступать буду в основном я, а кайзер будет больше кивать, соглашаясь со мной.</w:t>
        <w:br/>
      </w:r>
      <w:r>
        <w:t>4)    Там (ПО)ПРЕЖНЕМУ сидели старушки, и я решила их порасспросить о (ДЕДУШКЕ)РЕСТАВРАТОРЕ – куда он мог податься из дома?</w:t>
        <w:br/>
      </w:r>
      <w:r>
        <w:t>5)  Был яркий день предзимья, тучи НАКОНЕЦ(ТО) разошлись, постоянно падавший снег перестал; рощи и перелески стояли уже совсем (ПО)ЗИМНЕМУ укутанные белым.</w:t>
        <w:br/>
        <w:br/>
      </w:r>
      <w:r>
        <w:t>Ответ: ___________________________.</w:t>
      </w:r>
    </w:p>
    <w:p>
      <w:pPr>
        <w:pStyle w:val="aa"/>
        <w:ind w:left="0" w:right="0"/>
      </w:pPr>
      <w:r/>
      <w:r>
        <w:t xml:space="preserve">  15  </w:t>
      </w:r>
    </w:p>
    <w:p>
      <w:pPr>
        <w:ind w:left="0" w:right="0"/>
      </w:pPr>
      <w:r/>
    </w:p>
    <w:p>
      <w:pPr>
        <w:ind w:left="0" w:right="0"/>
      </w:pPr>
      <w:r/>
      <w:r>
        <w:t xml:space="preserve">Укажите все цифры, на месте которых пишется </w:t>
      </w:r>
      <w:r>
        <w:rPr>
          <w:b/>
        </w:rPr>
        <w:t>НН.</w:t>
      </w:r>
    </w:p>
    <w:p>
      <w:pPr>
        <w:ind w:left="0" w:right="0"/>
      </w:pPr>
      <w:r/>
      <w:r>
        <w:t>Теплоход замер у подножия каменистого острова с полуразруше(1)ым монастырём по другую сторону, стари(2)ыми церковками и часовенками, мостиками через ручьи и овраги, с туристскими тропами и звери(3)ыми тропками, замер на грани двух прохлад – резкой озёрной и мягкой лесной, – со всей своей начинкой: хорошими и плохими людьми, жадными до впечатлений экскурсантами, растрога(4)ыми любителями</w:t>
        <w:br/>
      </w:r>
      <w:r>
        <w:t>природы, уставшими от города труже(5)иками, дисциплинирова(6)ой командой.</w:t>
        <w:br/>
        <w:br/>
      </w:r>
      <w:r>
        <w:t>Ответ: ___________________________.</w:t>
      </w:r>
    </w:p>
    <w:p>
      <w:r>
        <w:br w:type="page"/>
      </w:r>
    </w:p>
    <w:p>
      <w:pPr>
        <w:pStyle w:val="aa"/>
        <w:ind w:left="0" w:right="0"/>
      </w:pPr>
      <w:r/>
      <w:r>
        <w:t xml:space="preserve">  16  </w:t>
      </w:r>
    </w:p>
    <w:p>
      <w:pPr>
        <w:ind w:left="0" w:right="0"/>
      </w:pPr>
      <w:r/>
    </w:p>
    <w:p>
      <w:pPr>
        <w:ind w:left="0" w:right="0"/>
      </w:pPr>
      <w:r/>
      <w:r>
        <w:rPr>
          <w:b/>
        </w:rPr>
        <w:t>Расставьте знаки препинания</w:t>
      </w:r>
      <w:r>
        <w:t xml:space="preserve">. Укажите предложения, в которых нужно поставить </w:t>
      </w:r>
      <w:r>
        <w:rPr>
          <w:b/>
        </w:rPr>
        <w:t xml:space="preserve">ОДНУ </w:t>
      </w:r>
      <w:r>
        <w:t>запятую. Запишите номера этих предложений.</w:t>
      </w:r>
    </w:p>
    <w:p>
      <w:pPr>
        <w:ind w:left="0" w:right="0"/>
      </w:pPr>
      <w:r/>
      <w:r>
        <w:t>1) Грязной заросшей травой тропинкой они обошли застоялую лужу под кустом лозы и сразу за поворотом увидели сельские постройки.</w:t>
        <w:br/>
      </w:r>
      <w:r>
        <w:t>2) Мне всё это снится или это происходит на самом деле?</w:t>
        <w:br/>
      </w:r>
      <w:r>
        <w:t>3) Ему уже было за сто и был он человек либо чрезвычайно скромный либо замкнутый и не сообщал о себе ничего, кроме адреса.</w:t>
        <w:br/>
      </w:r>
      <w:r>
        <w:t>4) Лава мощно обрушилась на дом и кузницу сломала ствол тополя и мрачной и пыльной тучей накрыла всю улицу.</w:t>
        <w:br/>
      </w:r>
      <w:r>
        <w:t>5) На месте товарищей с телевидения Марлен Михайлович активно привлекал бы в свою сеть такие лица не только по агитационным соображениям но и ради глубоких исторических сдвигов в стране.</w:t>
        <w:br/>
        <w:br/>
      </w:r>
      <w:r>
        <w:t>Ответ: ___________________________.</w:t>
      </w:r>
    </w:p>
    <w:p>
      <w:pPr>
        <w:pStyle w:val="aa"/>
        <w:ind w:left="0" w:right="0"/>
      </w:pPr>
      <w:r/>
      <w:r>
        <w:t xml:space="preserve">  17  </w:t>
      </w:r>
    </w:p>
    <w:p>
      <w:pPr>
        <w:ind w:left="0" w:right="0"/>
      </w:pPr>
      <w:r/>
    </w:p>
    <w:p>
      <w:pPr>
        <w:ind w:left="0" w:right="0"/>
      </w:pPr>
      <w:r/>
      <w:r>
        <w:rPr>
          <w:b/>
        </w:rPr>
        <w:t xml:space="preserve">Расставьте знаки препинания: </w:t>
      </w:r>
      <w:r>
        <w:t>укажите все цифры, на месте которых в предложении должны стоять запятые.</w:t>
      </w:r>
    </w:p>
    <w:p>
      <w:pPr>
        <w:ind w:left="0" w:right="0"/>
      </w:pPr>
      <w:r/>
      <w:r>
        <w:t>Гость (1) давно уже встревоженный (2) и (3) чем-то озадаченный (4) молча ждал (5) пытаясь хоть приблизительно определить предстоящий поворот разговора (6) и хозяйка (7) словно угадав его мысли (8) заохала и села на диван (9) устраиваясь удобнее.</w:t>
        <w:br/>
        <w:br/>
      </w:r>
      <w:r>
        <w:t>Ответ: ___________________________.</w:t>
      </w:r>
    </w:p>
    <w:p>
      <w:pPr>
        <w:pStyle w:val="aa"/>
        <w:ind w:left="0" w:right="0"/>
      </w:pPr>
      <w:r/>
      <w:r>
        <w:t xml:space="preserve">  18  </w:t>
      </w:r>
    </w:p>
    <w:p>
      <w:pPr>
        <w:ind w:left="0" w:right="0"/>
      </w:pPr>
      <w:r/>
    </w:p>
    <w:p>
      <w:pPr>
        <w:ind w:left="0" w:right="0"/>
      </w:pPr>
      <w:r/>
      <w:r>
        <w:rPr>
          <w:b/>
        </w:rPr>
        <w:t xml:space="preserve">Расставьте все недостающие знаки препинания: </w:t>
      </w:r>
      <w:r>
        <w:t>укажите цифры, на месте которых в предложениях должны стоять запятые.</w:t>
      </w:r>
    </w:p>
    <w:p>
      <w:pPr>
        <w:ind w:left="0" w:right="0"/>
      </w:pPr>
      <w:r/>
      <w:r>
        <w:t>Он осознавал (1) что это многолетнее внутреннее бегство по страницам дневника слишком затянулось (2) и (3) что (4) если сейчас он не сделает шаг (5) чтобы претворить это убегание во что-то ещё (6) дальше ему придётся уже метаться по лабиринтам собственного поражения до тех пор (7) пока он окончательно не свыкнется с тем (8) что проиграл.</w:t>
        <w:br/>
        <w:br/>
      </w:r>
      <w:r>
        <w:t>Ответ: ___________________________.</w:t>
      </w:r>
    </w:p>
    <w:p>
      <w:r>
        <w:br w:type="page"/>
      </w:r>
    </w:p>
    <w:p>
      <w:pPr>
        <w:pStyle w:val="aa"/>
        <w:ind w:left="0" w:right="0"/>
      </w:pPr>
      <w:r/>
      <w:r>
        <w:t xml:space="preserve">  19  </w:t>
      </w:r>
    </w:p>
    <w:p>
      <w:pPr>
        <w:ind w:left="0" w:right="0"/>
      </w:pPr>
      <w:r/>
    </w:p>
    <w:p>
      <w:pPr>
        <w:ind w:left="0" w:right="0"/>
      </w:pPr>
      <w:r/>
      <w:r>
        <w:rPr>
          <w:b/>
        </w:rPr>
        <w:t>Расставьте все недостающие знаки препинания:</w:t>
      </w:r>
      <w:r>
        <w:t xml:space="preserve"> укажите все цифры, на месте которых в предложении должны стоять запятые.</w:t>
      </w:r>
    </w:p>
    <w:p>
      <w:pPr>
        <w:ind w:left="0" w:right="0"/>
      </w:pPr>
      <w:r/>
      <w:r>
        <w:t>А те (1) кто работал (2) тщательно соблюдали сиесту – двухчасовой перерыв (3) по окончании (4) которого (5) они возвращались на рабочее место разве что для того (6) чтобы передохну́ть после тяжкого обеда.</w:t>
        <w:br/>
        <w:br/>
      </w:r>
      <w:r>
        <w:t>Ответ: ___________________________.</w:t>
      </w:r>
    </w:p>
    <w:p>
      <w:pPr>
        <w:pStyle w:val="aa"/>
        <w:ind w:left="0" w:right="0"/>
      </w:pPr>
      <w:r/>
      <w:r>
        <w:t xml:space="preserve">  20  </w:t>
      </w:r>
    </w:p>
    <w:p>
      <w:pPr>
        <w:ind w:left="0" w:right="0"/>
      </w:pPr>
      <w:r/>
    </w:p>
    <w:p>
      <w:pPr>
        <w:ind w:left="0" w:right="0"/>
      </w:pPr>
      <w:r/>
      <w:r>
        <w:rPr>
          <w:b/>
        </w:rPr>
        <w:t>Расставьте знаки препинания:</w:t>
      </w:r>
      <w:r>
        <w:t xml:space="preserve"> укажите все цифры, на месте которых в предложении должны стоять запятые.</w:t>
      </w:r>
    </w:p>
    <w:p>
      <w:pPr>
        <w:ind w:left="0" w:right="0"/>
      </w:pPr>
      <w:r/>
      <w:r>
        <w:t>Он доехал быстрее (1) чем я думал (2) потому что (3) когда я спустился во двор (4) и (5) подошёл к условленному месту (6) на скамейке под липой уже маячила тёмная фигура.</w:t>
        <w:br/>
        <w:br/>
      </w:r>
      <w:r>
        <w:t>Ответ: ___________________________.</w:t>
      </w:r>
    </w:p>
    <w:p>
      <w:pPr>
        <w:pStyle w:val="aa"/>
        <w:ind w:left="0" w:right="0"/>
      </w:pPr>
      <w:r/>
      <w:r>
        <w:t xml:space="preserve">  21  </w:t>
      </w:r>
    </w:p>
    <w:p>
      <w:pPr>
        <w:ind w:left="0" w:right="0"/>
      </w:pPr>
      <w:r/>
    </w:p>
    <w:p>
      <w:pPr>
        <w:ind w:left="0" w:right="0"/>
      </w:pPr>
      <w:r/>
      <w:r>
        <w:t xml:space="preserve">Найдите предложения, в которых </w:t>
      </w:r>
      <w:r>
        <w:rPr>
          <w:b/>
        </w:rPr>
        <w:t xml:space="preserve">запятая(-ые) </w:t>
      </w:r>
      <w:r>
        <w:t>ставится(-ятся) в соответствии с одним и тем же правилом пунктуации. Запишите номера этих предложений.</w:t>
      </w:r>
    </w:p>
    <w:p>
      <w:pPr>
        <w:ind w:left="0" w:right="0"/>
      </w:pPr>
      <w:r/>
      <w:r>
        <w:t xml:space="preserve">      (1)Горная гряда Сихотэ-Алинь растянулась вдоль побережья Японского моря в Приморском и Хабаровском краях, хребты и отроги горного комплекса формировались в эпоху мезозоя в результате повышенной тектонической активности. (2)Огнедышащие вулканы со временем преобразовались в пологие холмы, а прежнее вулканическое поле послужило основой хребта из песчано-сланцевых отложений с вкраплениями магмы.</w:t>
        <w:br/>
      </w:r>
      <w:r>
        <w:t xml:space="preserve">      (3)В горах Сихотэ-Алиня расположено несколько крупных природоохранных зон. (4)В их числе – Национальный парк «Анюйский», Ботчинский государственный природный заповедник, Лазовский государственный природный заповедник им. Л.Г. Капланова, Сихотэ-Алинский государственный биосферный заповедник. (5)На заповедной территории уживаются южные и северные млекопитающие: амурский тигр и рысь, гималайский и бурый медведи. (6)Хотя в настоящее время горные районы Сихотэ-Алиня остаются почти не заселёнными человеком, на одном из плато обнаружены остатки поселений эпохи Бохайского царства, датируемые VI–IX веками.</w:t>
        <w:br/>
      </w:r>
      <w:r>
        <w:t xml:space="preserve">      (7)В начале XX века Владимир Арсеньев, путешественник и этнограф, трижды пересек Сихотэ-Алинь. (8)Он первый описал особенности флоры и подчеркнул редкое многообразие природных систем горных лесов. (9)Кроме того, благодаря серии книг Арсеньева удалось привлечь интерес к изучению и посещению гор Сихотэ-Алиня, сделать их достопримечательностью Дальнего Востока.</w:t>
        <w:br/>
        <w:br/>
      </w:r>
      <w:r>
        <w:t>Ответ: ___________________________.</w:t>
      </w:r>
    </w:p>
    <w:p>
      <w:r>
        <w:br w:type="page"/>
      </w:r>
    </w:p>
    <w:p>
      <w:pPr>
        <w:pStyle w:val="aa"/>
        <w:ind w:left="0" w:right="0"/>
      </w:pPr>
      <w:r/>
      <w:r>
        <w:t xml:space="preserve">  22  </w:t>
      </w:r>
    </w:p>
    <w:p>
      <w:pPr>
        <w:ind w:left="0" w:right="0"/>
      </w:pPr>
      <w:r/>
    </w:p>
    <w:p>
      <w:pPr>
        <w:ind w:left="0" w:right="0"/>
      </w:pPr>
      <w:r/>
      <w:r>
        <w:t>Установите соответствие между предложениями и названиями изобразительно-выразительных средств языка, которые употреблены в них: к каждой позиции первого столбца подберите соответствующую позицию из второго столбца.</w:t>
      </w:r>
    </w:p>
    <w:tbl>
      <w:tblPr>
        <w:tblStyle w:val="TableNormal"/>
        <w:tblW w:type="auto" w:w="0"/>
        <w:tblLayout w:type="fixed"/>
        <w:tblLook w:firstColumn="1" w:firstRow="1" w:lastColumn="0" w:lastRow="0" w:noHBand="0" w:noVBand="1" w:val="04A0"/>
      </w:tblPr>
      <w:tblGrid>
        <w:gridCol w:w="4536"/>
        <w:gridCol w:w="4536"/>
      </w:tblGrid>
      <w:tr>
        <w:tc>
          <w:tcPr>
            <w:tcW w:type="dxa" w:w="5205"/>
            <w:vAlign w:val="top"/>
          </w:tcPr>
          <w:p>
            <w:pPr>
              <w:pStyle w:val="afa"/>
              <w:jc w:val="center"/>
            </w:pPr>
            <w:r/>
            <w:r>
              <w:t>ПРЕДЛОЖЕНИЯ</w:t>
            </w:r>
          </w:p>
        </w:tc>
        <w:tc>
          <w:tcPr>
            <w:tcW w:type="dxa" w:w="3870"/>
            <w:vAlign w:val="top"/>
          </w:tcPr>
          <w:p>
            <w:pPr>
              <w:pStyle w:val="afa"/>
              <w:jc w:val="center"/>
            </w:pPr>
            <w:r/>
            <w:r>
              <w:t>ИЗОБРАЗИТЕЛЬНО-ВЫРАЗИТЕЛЬНЫЕ СРЕДСТВА ЯЗЫКА</w:t>
            </w:r>
          </w:p>
        </w:tc>
      </w:tr>
      <w:tr>
        <w:tc>
          <w:tcPr>
            <w:tcW w:type="dxa" w:w="5205"/>
            <w:vAlign w:val="top"/>
          </w:tcPr>
          <w:p>
            <w:pPr>
              <w:pStyle w:val="afa"/>
              <w:ind w:left="0" w:right="0"/>
            </w:pPr>
            <w:r/>
            <w:r>
              <w:t>А) Липы душистой цветы распускаются...</w:t>
              <w:br/>
            </w:r>
            <w:r>
              <w:t>Спи, моя радость, усни!</w:t>
              <w:br/>
            </w:r>
            <w:r>
              <w:t>(К. Д. Бальмонт)</w:t>
            </w:r>
          </w:p>
          <w:p>
            <w:pPr>
              <w:pStyle w:val="afa"/>
              <w:ind w:left="0" w:right="0"/>
            </w:pPr>
            <w:r/>
            <w:r>
              <w:t>Б) В итоге – птицы не улетают</w:t>
              <w:br/>
            </w:r>
            <w:r>
              <w:t>вовремя в Африку, типы вроде меня реже</w:t>
              <w:br/>
            </w:r>
            <w:r>
              <w:t>и реже возвращаются восвояси.</w:t>
              <w:br/>
            </w:r>
            <w:r>
              <w:t>(И. А. Бродский)</w:t>
            </w:r>
          </w:p>
          <w:p>
            <w:pPr>
              <w:pStyle w:val="afa"/>
              <w:ind w:left="0" w:right="0"/>
            </w:pPr>
            <w:r/>
            <w:r>
              <w:t>В) Ах вы, сени мои, сени,</w:t>
              <w:br/>
            </w:r>
            <w:r>
              <w:t>Сени новые мои!</w:t>
            </w:r>
          </w:p>
          <w:p>
            <w:pPr>
              <w:pStyle w:val="afa"/>
              <w:ind w:left="0" w:right="0"/>
            </w:pPr>
            <w:r/>
            <w:r>
              <w:t>Г) Хочу оставить на листе бумаги</w:t>
              <w:br/>
            </w:r>
            <w:r>
              <w:t>Моей судьбы глубокие овраги.</w:t>
              <w:br/>
            </w:r>
            <w:r>
              <w:t>(А. И. Иващенко и Г. Л. Васильев)</w:t>
            </w:r>
          </w:p>
          <w:p>
            <w:pPr>
              <w:pStyle w:val="afa"/>
              <w:ind w:left="0" w:right="0"/>
            </w:pPr>
            <w:r/>
            <w:r>
              <w:t>Д) С умным – хлопотно, с дураком – плохо,</w:t>
              <w:br/>
            </w:r>
            <w:r>
              <w:t>Нужно что-то среднее, да где ж его взять.</w:t>
              <w:br/>
            </w:r>
            <w:r>
              <w:t>(Б. Ш. Окуджава)</w:t>
            </w:r>
          </w:p>
        </w:tc>
        <w:tc>
          <w:tcPr>
            <w:tcW w:type="dxa" w:w="3870"/>
            <w:vAlign w:val="top"/>
          </w:tcPr>
          <w:p>
            <w:pPr>
              <w:pStyle w:val="afa"/>
            </w:pPr>
            <w:r/>
            <w:r>
              <w:t>1) ассонанс</w:t>
              <w:br/>
            </w:r>
            <w:r>
              <w:t>2) риторическое обращение</w:t>
              <w:br/>
            </w:r>
            <w:r>
              <w:t>3) сравнение</w:t>
              <w:br/>
            </w:r>
            <w:r>
              <w:t>4) парцелляция</w:t>
              <w:br/>
            </w:r>
            <w:r>
              <w:t>5) литота</w:t>
              <w:br/>
            </w:r>
            <w:r>
              <w:t>6) метафора</w:t>
              <w:br/>
            </w:r>
            <w:r>
              <w:t>7) эпифора</w:t>
              <w:br/>
            </w:r>
            <w:r>
              <w:t>8) синтаксический</w:t>
              <w:br/>
            </w:r>
            <w:r>
              <w:t>параллелизм</w:t>
              <w:br/>
            </w:r>
            <w:r>
              <w:t>9) аллитерация</w:t>
            </w:r>
          </w:p>
        </w:tc>
      </w:tr>
    </w:tbl>
    <w:p>
      <w:pPr>
        <w:ind w:left="0" w:right="0"/>
      </w:pPr>
      <w:r/>
      <w:r>
        <w:t xml:space="preserve">Запишите в таблицу выбранные цифры под соответствующими буквами </w:t>
        <w:br/>
      </w:r>
    </w:p>
    <w:tbl>
      <w:tblPr>
        <w:tblStyle w:val="aff1"/>
        <w:tblW w:type="auto" w:w="0"/>
        <w:tblLayout w:type="fixed"/>
        <w:tblLook w:firstColumn="1" w:firstRow="1" w:lastColumn="0" w:lastRow="0" w:noHBand="0" w:noVBand="1" w:val="04A0"/>
      </w:tblPr>
      <w:tblGrid>
        <w:gridCol w:w="1512"/>
        <w:gridCol w:w="1512"/>
        <w:gridCol w:w="1512"/>
        <w:gridCol w:w="1512"/>
        <w:gridCol w:w="1512"/>
        <w:gridCol w:w="1512"/>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Прочитайте текст и выполните задания 23–27.</w:t>
            </w:r>
          </w:p>
        </w:tc>
      </w:tr>
    </w:tbl>
    <w:p>
      <w:pPr>
        <w:pStyle w:val="aa"/>
        <w:ind w:left="0" w:right="0"/>
      </w:pPr>
      <w:r/>
      <w:r>
        <w:t xml:space="preserve"> 23-27 </w:t>
      </w:r>
    </w:p>
    <w:p>
      <w:pPr>
        <w:ind w:left="0" w:right="0"/>
      </w:pPr>
      <w:r/>
    </w:p>
    <w:p>
      <w:pPr>
        <w:ind w:left="0" w:right="0"/>
      </w:pPr>
      <w:r/>
      <w:r>
        <w:t xml:space="preserve">      – (1)Смешной он, твой Валега. (2)Вчера они с Седых поссорились. (3)Как картошку готовить. (4)Седых хотел просто так, в мундирах варить, а Валега ни в какую. (5)Лейтенант, мол, – это, значит, ты – не любят шелуху чистить, любят чистую. (6)Минут десять препирались.</w:t>
        <w:br/>
      </w:r>
      <w:r>
        <w:t xml:space="preserve">      – (7)Ну, что ж, настоящий, значит, ординарец: знает привычки начальства, – говорю я и переворачиваюсь на другой бок. – (8)Спи, завтра вставать рано.</w:t>
        <w:br/>
      </w:r>
      <w:r>
        <w:t xml:space="preserve">      (9)Игорь протяжно зевает, сплёвывает и тушит цигарку о землю. (10)Где-то очень далеко стреляют зенитки, бродят прожектора по небу, вздыхает во сне Валега. (11)Валега лежит в двух шагах от меня, свернувшись комочком и прикрыв лицо рукой. (12)Он всегда так спит.</w:t>
        <w:br/>
      </w:r>
      <w:r>
        <w:t xml:space="preserve">      (13)Маленький, круглоголовый мой Валега! (14)Нескладный, лопоухий. (15)Сколько исходили мы с тобой за эти месяцы, сколько каши съели из одного котелка, сколько ночей провели, завернувшись в одну плащ-палатку… (16)А как ты не хотел идти в ординарцы ко мне. (17)Три дня пришлось уламывать. (18)Стоял потупясь и мычал что-то невнятное: не умею, мол, не привык. (19)Тебе стыдно было от своих ребят уходить. (20)Вместе с ними по передовой лазил, не раз вместе горя хлебнул, а тут вдруг к начальнику в связные. (21)На тёплое местечко. (22)Воевать я, что ли, не умею, хуже других?</w:t>
        <w:br/>
      </w:r>
      <w:r>
        <w:t xml:space="preserve">      (23)Привык я к тебе, лопоухому, чертовски привык… (24)Нет, не привык. (25)Это не привычка, это что-то другое, гораздо большее – дружба, братство, любовь? (26)Я никогда не думал об этом. (27)Просто не было времени. (28)Ведь у меня и раньше были друзья. (29)Много друзей было. (30)Вместе учились, работали, спорили об искусстве и прочих высоких материях… (31)Но достаточно ли всего этого? (32)Споров, так называемых общих интересов, общей культуры?</w:t>
        <w:br/>
      </w:r>
      <w:r>
        <w:t xml:space="preserve">      (33)Вадим Кастрицкий – умный, талантливый, тонкий парень. (34)Мне всегда с ним интересно, многому я у него научился. (35)А вот вытащил бы он меня, раненого, с поля боя? (36)Меня раньше это и не интересовало. (37)А сейчас интересует. (38)А Валега вытащит. (39)Это я знаю… (40)Или Сергей Веледницкий. (41)Пошёл бы я с ним в разведку? (42)Не знаю. (43)А с Валегой – хоть на край света. (44)На войне узнаёшь людей по-настоящему. (45)Мне теперь это ясно. (46)Она как лакмусовая бумажка, как</w:t>
        <w:br/>
      </w:r>
      <w:r>
        <w:t>проявитель какой-то особенный. (47)Валега вот читает по складам, в делении путается, не знает, сколько семью восемь, а спроси его, что такое социализм или родина, он, ей-богу ж, толком не объяснит: слишком для него трудно определяемые словами понятия. (48)Но за эту родину – за меня, Игоря, за товарищей своих по полку, за свою покосившуюся хибарку где-то на Алтае – он будет драться до последнего патрона. (49)А кончатся патроны – кулаками, зубами… вот это и есть русский человек. (50)Сидя в окопах, он будет больше старшину ругать, чем немцев, а дойдёт до дела – покажет себя. (51)А делить, умножать и читать не по складам всегда научится, было б время и желание…</w:t>
        <w:br/>
      </w:r>
      <w:r>
        <w:t xml:space="preserve">      (52)Валега что-то ворчит во сне, затем переворачивается на другой бок и опять сжимается комком, поджав колени к подбородку.</w:t>
        <w:br/>
      </w:r>
      <w:r>
        <w:t xml:space="preserve">      (53)Спи, спи, лопоухий, нескладный, маленький мой Валега… (54)Скоро опять окопы, опять бессонные ночи. (55)Валега, давай туда! (56)Валега, беги сюда! (57)Спи пока. (58)А кончится война, останемся живы, придумаем что-нибудь.</w:t>
      </w:r>
    </w:p>
    <w:p>
      <w:pPr>
        <w:ind w:left="0" w:right="0"/>
        <w:jc w:val="right"/>
      </w:pPr>
      <w:r/>
      <w:r>
        <w:rPr>
          <w:i/>
        </w:rPr>
        <w:t>(По В.П. Некрасову*)</w:t>
      </w:r>
    </w:p>
    <w:p>
      <w:pPr>
        <w:ind w:left="0" w:right="0"/>
      </w:pPr>
      <w:r/>
      <w:r>
        <w:rPr>
          <w:b/>
        </w:rPr>
        <w:t xml:space="preserve">* Виктор Платонович Некрасов </w:t>
      </w:r>
      <w:r>
        <w:t>(1911–1987) – известный русский советский писатель, автор произведений о войне.</w:t>
      </w:r>
    </w:p>
    <w:p>
      <w:r>
        <w:br w:type="page"/>
      </w:r>
    </w:p>
    <w:p>
      <w:pPr>
        <w:ind w:left="0" w:right="0"/>
      </w:pPr>
      <w:r/>
      <w:r>
        <w:t>23. Какие из высказываний не соответствуют содержанию текста? Укажите номера ответов.</w:t>
      </w:r>
    </w:p>
    <w:p>
      <w:pPr>
        <w:ind w:left="0" w:right="0"/>
      </w:pPr>
      <w:r/>
      <w:r>
        <w:t>1) Валега не хотел идти в ординарцы к рассказчику, поскольку не считал того достойным командиром.</w:t>
        <w:br/>
      </w:r>
      <w:r>
        <w:t>2) Сравнивая Валегу со своими прежними друзьями, рассказчик понимает, что главное в дружбе – общение, общие интересы, общая культура.</w:t>
        <w:br/>
      </w:r>
      <w:r>
        <w:t>3) Валега, по мнению рассказчика, как любой малограмотный русский человек, неспособен к обучению.</w:t>
        <w:br/>
      </w:r>
      <w:r>
        <w:t>4) Валега, став ординарцем рассказчика, изучил его привычки и вкусы.</w:t>
        <w:br/>
      </w:r>
      <w:r>
        <w:t>5) Рассказчик уверен в том, что Валега его не бросит в трудной ситуации.</w:t>
        <w:br/>
        <w:br/>
      </w:r>
      <w:r>
        <w:t>Ответ: ___________________________.</w:t>
      </w:r>
    </w:p>
    <w:p>
      <w:pPr>
        <w:ind w:left="0" w:right="0"/>
      </w:pPr>
      <w:r/>
    </w:p>
    <w:p>
      <w:pPr>
        <w:ind w:left="0" w:right="0"/>
      </w:pPr>
      <w:r/>
      <w:r>
        <w:t xml:space="preserve">24. Какие из перечисленных утверждений являются </w:t>
      </w:r>
      <w:r>
        <w:rPr>
          <w:b/>
        </w:rPr>
        <w:t>верными?</w:t>
      </w:r>
      <w:r>
        <w:t xml:space="preserve"> Укажите номера ответов.</w:t>
        <w:br/>
      </w:r>
      <w:r>
        <w:t>1) Предложения 2–6 объясняют, раскрывают содержание предложения 1.</w:t>
        <w:br/>
      </w:r>
      <w:r>
        <w:t>2) В предложениях 9–11 представлено рассуждение.</w:t>
        <w:br/>
      </w:r>
      <w:r>
        <w:t>3) В предложениях 13–14 представлено описание.</w:t>
        <w:br/>
      </w:r>
      <w:r>
        <w:t>4) В предложениях 23–27 представлено рассуждение.</w:t>
        <w:br/>
      </w:r>
      <w:r>
        <w:t>5) В предложениях 44–46 представлено повествование.</w:t>
        <w:br/>
        <w:br/>
      </w:r>
      <w:r>
        <w:t>Ответ: ___________________________.</w:t>
      </w:r>
    </w:p>
    <w:p>
      <w:pPr>
        <w:ind w:left="0" w:right="0"/>
      </w:pPr>
      <w:r/>
    </w:p>
    <w:p>
      <w:pPr>
        <w:ind w:left="0" w:right="0"/>
      </w:pPr>
      <w:r/>
      <w:r>
        <w:t>25. Из предложений 15–17 выпишите одно разговорное слово.</w:t>
        <w:br/>
        <w:br/>
      </w:r>
      <w:r>
        <w:t>Ответ: ___________________________.</w:t>
      </w:r>
    </w:p>
    <w:p>
      <w:pPr>
        <w:ind w:left="0" w:right="0"/>
      </w:pPr>
      <w:r/>
    </w:p>
    <w:p>
      <w:pPr>
        <w:ind w:left="0" w:right="0"/>
      </w:pPr>
      <w:r/>
      <w:r>
        <w:t>26. Среди предложений 1–12 найдите такое(-ие), которое(-ые) связано(-ы) с предыдущим с помощью личного местоимения и указательного наречия. Напишите номер(-а) этого(-их) предложения(-ий).</w:t>
        <w:br/>
        <w:br/>
      </w:r>
      <w:r>
        <w:t>Ответ: ___________________________.</w:t>
      </w:r>
    </w:p>
    <w:p>
      <w:r>
        <w:br w:type="page"/>
      </w:r>
    </w:p>
    <w:p>
      <w:pPr>
        <w:ind w:left="0" w:right="0"/>
        <w:jc w:val="center"/>
      </w:pPr>
      <w:r/>
      <w:r>
        <w:rPr>
          <w:b/>
        </w:rPr>
        <w:t>Часть 2</w:t>
      </w:r>
    </w:p>
    <w:tbl>
      <w:tblPr>
        <w:tblStyle w:val="aff1"/>
        <w:tblW w:type="auto" w:w="0"/>
        <w:tblLayout w:type="fixed"/>
        <w:tblLook w:firstColumn="1" w:firstRow="1" w:lastColumn="0" w:lastRow="0" w:noHBand="0" w:noVBand="1" w:val="04A0"/>
      </w:tblPr>
      <w:tblGrid>
        <w:gridCol w:w="9072"/>
      </w:tblGrid>
      <w:tr>
        <w:tc>
          <w:tcPr>
            <w:tcW w:type="dxa" w:w="9060"/>
            <w:vAlign w:val="top"/>
          </w:tcPr>
          <w:p>
            <w:r/>
            <w:r>
              <w:rPr>
                <w:b/>
                <w:i/>
              </w:rPr>
              <w:t>Для ответа на это задание используйте отдельный лист. Запишите сначала номер задания, 27, а затем напишите сочинение.</w:t>
            </w:r>
          </w:p>
        </w:tc>
      </w:tr>
    </w:tbl>
    <w:p>
      <w:pPr>
        <w:ind w:left="0" w:right="0"/>
      </w:pPr>
      <w:r/>
    </w:p>
    <w:p>
      <w:pPr>
        <w:ind w:left="0" w:right="0"/>
      </w:pPr>
      <w:r/>
      <w:r>
        <w:t>27. Напишите сочинение-рассуждение по проблеме исходного текста «Как война раскрывает истинные человеческие качества и меняет восприятие дружбы и братства?».</w:t>
      </w:r>
    </w:p>
    <w:p>
      <w:pPr>
        <w:ind w:left="0" w:right="0"/>
      </w:pPr>
      <w:r/>
      <w:r>
        <w:t>Сформулируйте позицию автора (рассказчика) по указанной проблеме.</w:t>
        <w:br/>
      </w:r>
      <w:r>
        <w:t>Прокомментируйте, как в тексте раскрывается эта позиция. Включите в комментарий два примера-иллюстрации из прочитанного текста, важные для понимания позиции автора (рассказчика), и поясните их. Укажите и поясните смысловую связь между приведёнными примерами- иллюстрациями.</w:t>
      </w:r>
    </w:p>
    <w:p>
      <w:pPr>
        <w:ind w:left="0" w:right="0"/>
      </w:pPr>
      <w:r/>
      <w:r>
        <w:t>Сформулируйте и обоснуйте своё отношение к позиции автора (рассказчика) по проблеме исходного текста. Включите в обоснование пример-аргумент, опираясь на читательский, историко-культурный или жизненный опыт. (Не допускается обращение к таким жанрам, как комикс, аниме, манга, фанфик, графический роман, компьютерная игра.)</w:t>
      </w:r>
    </w:p>
    <w:p>
      <w:pPr>
        <w:ind w:left="0" w:right="0"/>
      </w:pPr>
      <w:r/>
      <w:r>
        <w:t>Объём сочинения – не менее 150 слов.</w:t>
        <w:br/>
      </w:r>
      <w:r>
        <w:t>Работа, написанная без опоры на прочитанный текст (не по данному тексту) или не самостоятельно, не оценивается. Если сочинение представляет собой полностью переписанный или пересказанный исходный текст без каких бы то ни было комментариев, такая работа оценивается 0 баллов.</w:t>
      </w:r>
    </w:p>
    <w:p>
      <w:pPr>
        <w:ind w:left="0" w:right="0"/>
      </w:pPr>
      <w:r/>
      <w:r>
        <w:t>Сочинение пишите аккуратно и разборчиво, соблюдая нормы современного русского литературного языка</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